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4" w:rsidRDefault="000728F4">
      <w:r>
        <w:t xml:space="preserve">Ролик фонда </w:t>
      </w:r>
      <w:bookmarkStart w:id="0" w:name="_GoBack"/>
      <w:bookmarkEnd w:id="0"/>
      <w:r>
        <w:t>о детях с ВИЧ (против дискриминации):</w:t>
      </w:r>
    </w:p>
    <w:p w:rsidR="000728F4" w:rsidRDefault="000728F4">
      <w:hyperlink r:id="rId4" w:history="1">
        <w:r w:rsidRPr="006F3C91">
          <w:rPr>
            <w:rStyle w:val="a3"/>
          </w:rPr>
          <w:t>https://www.youtube.com/watch?v=3cNp-3LGlbA</w:t>
        </w:r>
      </w:hyperlink>
    </w:p>
    <w:p w:rsidR="000728F4" w:rsidRDefault="000728F4"/>
    <w:p w:rsidR="00BB49DC" w:rsidRDefault="000728F4">
      <w:r>
        <w:t>Ролики о ВИЧ:</w:t>
      </w:r>
    </w:p>
    <w:p w:rsidR="000728F4" w:rsidRDefault="000728F4">
      <w:hyperlink r:id="rId5" w:history="1">
        <w:r w:rsidRPr="006F3C91">
          <w:rPr>
            <w:rStyle w:val="a3"/>
          </w:rPr>
          <w:t>https://youtu.be/zub8i78lWb0</w:t>
        </w:r>
      </w:hyperlink>
    </w:p>
    <w:p w:rsidR="000728F4" w:rsidRDefault="000728F4">
      <w:hyperlink r:id="rId6" w:history="1">
        <w:r w:rsidRPr="006F3C91">
          <w:rPr>
            <w:rStyle w:val="a3"/>
          </w:rPr>
          <w:t>https://www.youtube.com/w</w:t>
        </w:r>
        <w:r w:rsidRPr="006F3C91">
          <w:rPr>
            <w:rStyle w:val="a3"/>
          </w:rPr>
          <w:t>a</w:t>
        </w:r>
        <w:r w:rsidRPr="006F3C91">
          <w:rPr>
            <w:rStyle w:val="a3"/>
          </w:rPr>
          <w:t>tch?v=LJPdjog1DYU</w:t>
        </w:r>
      </w:hyperlink>
    </w:p>
    <w:p w:rsidR="000728F4" w:rsidRDefault="000728F4">
      <w:hyperlink r:id="rId7" w:history="1">
        <w:r w:rsidRPr="006F3C91">
          <w:rPr>
            <w:rStyle w:val="a3"/>
          </w:rPr>
          <w:t>https://www.youtube.com/watch?v=aIKSc-Ytvdc&amp;t=146s</w:t>
        </w:r>
      </w:hyperlink>
    </w:p>
    <w:p w:rsidR="000728F4" w:rsidRDefault="000728F4"/>
    <w:p w:rsidR="000728F4" w:rsidRDefault="000728F4">
      <w:r>
        <w:t xml:space="preserve">Как говорить с подростком о ВИЧ (рекомендации Минздрава, </w:t>
      </w:r>
      <w:proofErr w:type="spellStart"/>
      <w:r>
        <w:t>Минпросвещения</w:t>
      </w:r>
      <w:proofErr w:type="spellEnd"/>
      <w:r>
        <w:t>):</w:t>
      </w:r>
    </w:p>
    <w:p w:rsidR="000728F4" w:rsidRDefault="000728F4">
      <w:hyperlink r:id="rId8" w:history="1">
        <w:r w:rsidRPr="006F3C91">
          <w:rPr>
            <w:rStyle w:val="a3"/>
          </w:rPr>
          <w:t>https://platform.childrenplus.ru/Content/193/193</w:t>
        </w:r>
      </w:hyperlink>
    </w:p>
    <w:p w:rsidR="000728F4" w:rsidRDefault="000728F4"/>
    <w:p w:rsidR="000728F4" w:rsidRDefault="000728F4">
      <w:r>
        <w:t>Рекомендации педагогам (2022):</w:t>
      </w:r>
    </w:p>
    <w:p w:rsidR="000728F4" w:rsidRDefault="000728F4">
      <w:hyperlink r:id="rId9" w:history="1">
        <w:r w:rsidRPr="006F3C91">
          <w:rPr>
            <w:rStyle w:val="a3"/>
          </w:rPr>
          <w:t>https://fcprc.ru/news/29-30-noyabrya-2022-goda-sostoyalis-meropriyatiya-napravlennye-na-organizatsiyu-profilaktiki-rasprostraneniya-vich-infektsii-sredi-detej-podrostkov-i-molodezhi/</w:t>
        </w:r>
      </w:hyperlink>
    </w:p>
    <w:p w:rsidR="000728F4" w:rsidRDefault="000728F4"/>
    <w:p w:rsidR="000728F4" w:rsidRDefault="000728F4"/>
    <w:sectPr w:rsidR="000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F4"/>
    <w:rsid w:val="000728F4"/>
    <w:rsid w:val="00B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1BEF"/>
  <w15:chartTrackingRefBased/>
  <w15:docId w15:val="{681CEC46-12BD-4470-853E-2795365E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8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childrenplus.ru/Content/193/1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IKSc-Ytvdc&amp;t=14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Pdjog1D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ub8i78lW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cNp-3LGlbA" TargetMode="External"/><Relationship Id="rId9" Type="http://schemas.openxmlformats.org/officeDocument/2006/relationships/hyperlink" Target="https://fcprc.ru/news/29-30-noyabrya-2022-goda-sostoyalis-meropriyatiya-napravlennye-na-organizatsiyu-profilaktiki-rasprostraneniya-vich-infektsii-sredi-detej-podrostkov-i-molode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CHILDRENPLUS</dc:creator>
  <cp:keywords/>
  <dc:description/>
  <cp:lastModifiedBy>CHILDRENPLUS</cp:lastModifiedBy>
  <cp:revision>1</cp:revision>
  <dcterms:created xsi:type="dcterms:W3CDTF">2022-12-15T10:03:00Z</dcterms:created>
  <dcterms:modified xsi:type="dcterms:W3CDTF">2022-12-15T10:14:00Z</dcterms:modified>
</cp:coreProperties>
</file>